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76737" w14:textId="6241CB6E" w:rsidR="003D63AC" w:rsidRPr="00071703" w:rsidRDefault="001A4DA2">
      <w:pPr>
        <w:rPr>
          <w:b/>
          <w:bCs/>
        </w:rPr>
      </w:pPr>
      <w:r w:rsidRPr="00071703">
        <w:rPr>
          <w:b/>
          <w:bCs/>
        </w:rPr>
        <w:t xml:space="preserve">Statement Yvonne </w:t>
      </w:r>
      <w:r w:rsidR="00071703" w:rsidRPr="00071703">
        <w:rPr>
          <w:b/>
          <w:bCs/>
        </w:rPr>
        <w:t>S.</w:t>
      </w:r>
      <w:r w:rsidR="00661717">
        <w:rPr>
          <w:b/>
          <w:bCs/>
        </w:rPr>
        <w:t>: die ständigen Sanktionsdebatten helfen niemandem!</w:t>
      </w:r>
    </w:p>
    <w:p w14:paraId="20C5B4BD" w14:textId="77777777" w:rsidR="001A4DA2" w:rsidRDefault="001A4DA2"/>
    <w:p w14:paraId="725E4118" w14:textId="77777777" w:rsidR="00761C4F" w:rsidRPr="00761C4F" w:rsidRDefault="00761C4F" w:rsidP="00761C4F">
      <w:pPr>
        <w:numPr>
          <w:ilvl w:val="0"/>
          <w:numId w:val="1"/>
        </w:numPr>
        <w:rPr>
          <w:i/>
          <w:iCs/>
        </w:rPr>
      </w:pPr>
      <w:r w:rsidRPr="00761C4F">
        <w:rPr>
          <w:i/>
          <w:iCs/>
        </w:rPr>
        <w:t>Es gilt das gesprochene Wort</w:t>
      </w:r>
    </w:p>
    <w:p w14:paraId="22D8CDDC" w14:textId="77777777" w:rsidR="00761C4F" w:rsidRDefault="00761C4F"/>
    <w:p w14:paraId="3BAF73F1" w14:textId="77777777" w:rsidR="00071703" w:rsidRDefault="00071703" w:rsidP="009619D7">
      <w:r>
        <w:t xml:space="preserve">Knappe Hilfen sind existenzbedrohlich. </w:t>
      </w:r>
      <w:r w:rsidR="009619D7">
        <w:t xml:space="preserve">Der Bürgergeldsatz sieht 2 Euro im Monat für Bildung vor. Aber wo und wie kann man sich mit 2 Euro bilden? Nach den Empfehlungen der Deutschen Gesellschaft für Ernährung sind pro Tag 10 Euro für ein gesunde Ernährung nötig. Der Regelsatz in der Grundsicherung sieht dafür nur </w:t>
      </w:r>
      <w:r w:rsidRPr="00071703">
        <w:t>6,50 Euro für alleinstehende Erwachsene vor – Kinder und leistungsberechtigte Personen in einer Bedarfsgemeinschaft bekommen noch weniger.</w:t>
      </w:r>
    </w:p>
    <w:p w14:paraId="71631D91" w14:textId="77777777" w:rsidR="00071703" w:rsidRDefault="00071703" w:rsidP="009619D7"/>
    <w:p w14:paraId="6A24201D" w14:textId="54FFB8D8" w:rsidR="009619D7" w:rsidRDefault="009619D7" w:rsidP="009619D7">
      <w:r>
        <w:t>Und: Kinder haben zwei Eltern. Es ist aber nicht dafür gesorgt, dass nach Trennungen an beiden Lebensorten des Kindes das Nötige finanziert wird.</w:t>
      </w:r>
      <w:r w:rsidR="00071703" w:rsidRPr="00071703">
        <w:t xml:space="preserve"> Außerdem möchte ich echte Chancengleichheit und Teilhabe für alle Kinder und Jugendliche</w:t>
      </w:r>
      <w:r w:rsidR="00071703">
        <w:t>.</w:t>
      </w:r>
    </w:p>
    <w:p w14:paraId="6253D670" w14:textId="77777777" w:rsidR="0049732D" w:rsidRPr="00071703" w:rsidRDefault="0049732D" w:rsidP="009619D7"/>
    <w:p w14:paraId="5EBD98E7" w14:textId="77777777" w:rsidR="00071703" w:rsidRDefault="0049732D" w:rsidP="0049732D">
      <w:r w:rsidRPr="00071703">
        <w:t>Mal eben schnell in Arbeit vermitteln, die aber nicht zum Leben reicht: das schafft nur Drehtüreffekte: kurz aus der Leistung raus, schnell wieder zurück. Und für die Familien wird der Teufelskreis aus Armut und Benachteiligung nicht durchbrochen. Kinder brauchen Förderung für eine bessere Zukunft. Erwerbstätigkeit muss zum Leben reichen. Fortbildungen müssen so ausgerichtet sein, dass sie langfristig helfen, aus der Armut herauszukommen.</w:t>
      </w:r>
    </w:p>
    <w:p w14:paraId="5033FCF3" w14:textId="77777777" w:rsidR="00071703" w:rsidRDefault="00071703" w:rsidP="0049732D"/>
    <w:p w14:paraId="52CBF188" w14:textId="2A9FD17A" w:rsidR="0049732D" w:rsidRPr="00071703" w:rsidRDefault="0049732D" w:rsidP="0049732D">
      <w:r w:rsidRPr="00071703">
        <w:t xml:space="preserve">Die ständigen Sanktionsdebatten helfen niemandem. Man kann lange darüber nachdenken, wie viele Leute in Deutschland sich mit Arbeit schwertun oder nicht. Darum fordern wir: Fördern </w:t>
      </w:r>
      <w:proofErr w:type="spellStart"/>
      <w:r w:rsidRPr="00071703">
        <w:t>first</w:t>
      </w:r>
      <w:proofErr w:type="spellEnd"/>
      <w:r w:rsidRPr="00071703">
        <w:t>! Gut ausgestattete Jobcenter müssen mit wirksamen Hilfen in der Pflicht stehen. Anbieter von Arbeitsmarkt-Angeboten, die nicht helfen, müssen sanktioniert werden!</w:t>
      </w:r>
    </w:p>
    <w:p w14:paraId="1FD894AA" w14:textId="77777777" w:rsidR="0049732D" w:rsidRPr="00071703" w:rsidRDefault="0049732D" w:rsidP="009619D7"/>
    <w:p w14:paraId="6729CA33" w14:textId="757BE8FD" w:rsidR="0049732D" w:rsidRDefault="0049732D" w:rsidP="00071703">
      <w:pPr>
        <w:spacing w:after="160" w:line="254" w:lineRule="auto"/>
        <w:rPr>
          <w:rFonts w:eastAsia="Aptos" w:cs="Arial"/>
          <w:szCs w:val="22"/>
        </w:rPr>
      </w:pPr>
      <w:r w:rsidRPr="00071703">
        <w:rPr>
          <w:rFonts w:eastAsia="Aptos" w:cs="Arial"/>
          <w:szCs w:val="22"/>
        </w:rPr>
        <w:t>Wer lange mit wenig Einkommen arbeitet oder erst spät in Erwerbsfähigkeit kommt, hat kaum eine Chance auf eine ausreichende Altersvorsorge. In der Grundsicherung wird die gesetzliche Rente voll angerechnet. Betriebsrenten und private Vorsorge haben dagegen Freibeträge. Zukünftig muss gelten: Wer Rentenansprüche erwirbt, muss immer etwas davon haben! Das gilt auch für die Mütterente – sie darf nicht voll mit der Grundsicherung verrechnet werden!</w:t>
      </w:r>
    </w:p>
    <w:p w14:paraId="10C93009" w14:textId="77777777" w:rsidR="00463217" w:rsidRDefault="00463217" w:rsidP="00071703">
      <w:pPr>
        <w:spacing w:after="160" w:line="254" w:lineRule="auto"/>
        <w:rPr>
          <w:rFonts w:eastAsia="Aptos" w:cs="Arial"/>
          <w:szCs w:val="22"/>
        </w:rPr>
      </w:pPr>
    </w:p>
    <w:p w14:paraId="0D300904" w14:textId="2A04F819" w:rsidR="00463217" w:rsidRPr="00463217" w:rsidRDefault="00463217" w:rsidP="00071703">
      <w:pPr>
        <w:spacing w:after="160" w:line="254" w:lineRule="auto"/>
        <w:rPr>
          <w:rFonts w:eastAsia="Aptos" w:cs="Arial"/>
          <w:szCs w:val="22"/>
        </w:rPr>
      </w:pPr>
      <w:hyperlink r:id="rId7" w:history="1">
        <w:r w:rsidRPr="00463217">
          <w:rPr>
            <w:rStyle w:val="Hyperlink"/>
            <w:rFonts w:eastAsia="Aptos" w:cs="Arial"/>
            <w:szCs w:val="22"/>
          </w:rPr>
          <w:t>armutskonferenz@diakonie.de</w:t>
        </w:r>
      </w:hyperlink>
      <w:r w:rsidRPr="00463217">
        <w:rPr>
          <w:rFonts w:eastAsia="Aptos" w:cs="Arial"/>
          <w:szCs w:val="22"/>
        </w:rPr>
        <w:t xml:space="preserve"> </w:t>
      </w:r>
      <w:r w:rsidRPr="00463217">
        <w:rPr>
          <w:rFonts w:eastAsia="Aptos" w:cs="Arial"/>
          <w:szCs w:val="22"/>
        </w:rPr>
        <w:tab/>
      </w:r>
      <w:r w:rsidRPr="00463217">
        <w:rPr>
          <w:rFonts w:eastAsia="Aptos" w:cs="Arial"/>
          <w:szCs w:val="22"/>
        </w:rPr>
        <w:tab/>
      </w:r>
      <w:r w:rsidRPr="00463217">
        <w:rPr>
          <w:rFonts w:eastAsia="Aptos" w:cs="Arial"/>
          <w:szCs w:val="22"/>
        </w:rPr>
        <w:tab/>
      </w:r>
      <w:r w:rsidRPr="00463217">
        <w:rPr>
          <w:rFonts w:eastAsia="Aptos" w:cs="Arial"/>
          <w:szCs w:val="22"/>
        </w:rPr>
        <w:tab/>
      </w:r>
      <w:r w:rsidRPr="00463217">
        <w:rPr>
          <w:rFonts w:eastAsia="Aptos" w:cs="Arial"/>
          <w:szCs w:val="22"/>
        </w:rPr>
        <w:tab/>
        <w:t>Kontakt: 0173 – 2 00 79 43</w:t>
      </w:r>
    </w:p>
    <w:sectPr w:rsidR="00463217" w:rsidRPr="0046321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03E51" w14:textId="77777777" w:rsidR="004E1135" w:rsidRDefault="004E1135" w:rsidP="004E1135">
      <w:r>
        <w:separator/>
      </w:r>
    </w:p>
  </w:endnote>
  <w:endnote w:type="continuationSeparator" w:id="0">
    <w:p w14:paraId="231EB670" w14:textId="77777777" w:rsidR="004E1135" w:rsidRDefault="004E1135" w:rsidP="004E1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227C" w14:textId="77777777" w:rsidR="004E1135" w:rsidRDefault="004E11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6C8C" w14:textId="77777777" w:rsidR="004E1135" w:rsidRDefault="004E113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C2E6E" w14:textId="77777777" w:rsidR="004E1135" w:rsidRDefault="004E11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BDE69" w14:textId="77777777" w:rsidR="004E1135" w:rsidRDefault="004E1135" w:rsidP="004E1135">
      <w:r>
        <w:separator/>
      </w:r>
    </w:p>
  </w:footnote>
  <w:footnote w:type="continuationSeparator" w:id="0">
    <w:p w14:paraId="543BDE45" w14:textId="77777777" w:rsidR="004E1135" w:rsidRDefault="004E1135" w:rsidP="004E1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B6E0" w14:textId="77777777" w:rsidR="004E1135" w:rsidRDefault="004E11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2B6B" w14:textId="1BFBC69B" w:rsidR="004E1135" w:rsidRDefault="004E1135">
    <w:pPr>
      <w:pStyle w:val="Kopfzeile"/>
    </w:pPr>
    <w:r>
      <w:rPr>
        <w:noProof/>
      </w:rPr>
      <w:drawing>
        <wp:anchor distT="0" distB="0" distL="114300" distR="114300" simplePos="0" relativeHeight="251659264" behindDoc="0" locked="0" layoutInCell="1" allowOverlap="1" wp14:anchorId="154E4CEB" wp14:editId="25A0101F">
          <wp:simplePos x="0" y="0"/>
          <wp:positionH relativeFrom="column">
            <wp:posOffset>-39119</wp:posOffset>
          </wp:positionH>
          <wp:positionV relativeFrom="page">
            <wp:posOffset>236892</wp:posOffset>
          </wp:positionV>
          <wp:extent cx="1704600" cy="558360"/>
          <wp:effectExtent l="0" t="0" r="0" b="0"/>
          <wp:wrapSquare wrapText="bothSides"/>
          <wp:docPr id="593982049" name="Grafik 1" descr="Ein Bild, das Text, Screenshot, Schrift, Electric Blue (Farbe)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593982049" name="Grafik 1" descr="Ein Bild, das Text, Screenshot, Schrift, Electric Blue (Farbe) enthält.&#10;&#10;KI-generierte Inhalte können fehlerhaft sein."/>
                  <pic:cNvPicPr/>
                </pic:nvPicPr>
                <pic:blipFill>
                  <a:blip r:embed="rId1">
                    <a:lum/>
                    <a:alphaModFix/>
                  </a:blip>
                  <a:srcRect/>
                  <a:stretch>
                    <a:fillRect/>
                  </a:stretch>
                </pic:blipFill>
                <pic:spPr>
                  <a:xfrm>
                    <a:off x="0" y="0"/>
                    <a:ext cx="1704600" cy="558360"/>
                  </a:xfrm>
                  <a:prstGeom prst="rect">
                    <a:avLst/>
                  </a:prstGeom>
                  <a:noFill/>
                  <a:ln>
                    <a:noFill/>
                  </a:ln>
                </pic:spPr>
              </pic:pic>
            </a:graphicData>
          </a:graphic>
        </wp:anchor>
      </w:drawing>
    </w:r>
  </w:p>
  <w:p w14:paraId="621E5422" w14:textId="77777777" w:rsidR="004E1135" w:rsidRDefault="004E113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1B9C" w14:textId="77777777" w:rsidR="004E1135" w:rsidRDefault="004E11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61FEA"/>
    <w:multiLevelType w:val="hybridMultilevel"/>
    <w:tmpl w:val="9C0E70D0"/>
    <w:lvl w:ilvl="0" w:tplc="7494AC46">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731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A2"/>
    <w:rsid w:val="00000725"/>
    <w:rsid w:val="0007041E"/>
    <w:rsid w:val="00071703"/>
    <w:rsid w:val="00145665"/>
    <w:rsid w:val="001A4DA2"/>
    <w:rsid w:val="002A1AD5"/>
    <w:rsid w:val="003D63AC"/>
    <w:rsid w:val="003F5A5D"/>
    <w:rsid w:val="0041544A"/>
    <w:rsid w:val="00463217"/>
    <w:rsid w:val="0049732D"/>
    <w:rsid w:val="004E1135"/>
    <w:rsid w:val="00661717"/>
    <w:rsid w:val="006717D6"/>
    <w:rsid w:val="00761C4F"/>
    <w:rsid w:val="00853819"/>
    <w:rsid w:val="009619D7"/>
    <w:rsid w:val="00972B1D"/>
    <w:rsid w:val="00AA51A4"/>
    <w:rsid w:val="00AF75B7"/>
    <w:rsid w:val="00DD66ED"/>
    <w:rsid w:val="00E042E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66135"/>
  <w15:chartTrackingRefBased/>
  <w15:docId w15:val="{D22E61C3-C5DE-4B43-BC04-7D320B1F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3819"/>
    <w:rPr>
      <w:rFonts w:ascii="Arial" w:hAnsi="Arial"/>
      <w:sz w:val="22"/>
    </w:rPr>
  </w:style>
  <w:style w:type="paragraph" w:styleId="berschrift1">
    <w:name w:val="heading 1"/>
    <w:basedOn w:val="Standard"/>
    <w:next w:val="Standard"/>
    <w:link w:val="berschrift1Zchn"/>
    <w:autoRedefine/>
    <w:uiPriority w:val="9"/>
    <w:qFormat/>
    <w:rsid w:val="00AF75B7"/>
    <w:pPr>
      <w:keepNext/>
      <w:keepLines/>
      <w:spacing w:before="240" w:line="259" w:lineRule="auto"/>
      <w:outlineLvl w:val="0"/>
    </w:pPr>
    <w:rPr>
      <w:rFonts w:eastAsiaTheme="majorEastAsia" w:cstheme="majorBidi"/>
      <w:b/>
      <w:color w:val="000000" w:themeColor="text1"/>
      <w:sz w:val="24"/>
      <w:szCs w:val="32"/>
    </w:rPr>
  </w:style>
  <w:style w:type="paragraph" w:styleId="berschrift2">
    <w:name w:val="heading 2"/>
    <w:basedOn w:val="Standard"/>
    <w:next w:val="Standard"/>
    <w:link w:val="berschrift2Zchn"/>
    <w:autoRedefine/>
    <w:uiPriority w:val="9"/>
    <w:unhideWhenUsed/>
    <w:qFormat/>
    <w:rsid w:val="00E042E9"/>
    <w:pPr>
      <w:keepNext/>
      <w:keepLines/>
      <w:spacing w:before="40" w:line="259" w:lineRule="auto"/>
      <w:outlineLvl w:val="1"/>
    </w:pPr>
    <w:rPr>
      <w:rFonts w:eastAsiaTheme="majorEastAsia" w:cstheme="majorBidi"/>
      <w:b/>
      <w:color w:val="000000" w:themeColor="text1"/>
      <w:sz w:val="20"/>
      <w:szCs w:val="26"/>
    </w:rPr>
  </w:style>
  <w:style w:type="paragraph" w:styleId="berschrift3">
    <w:name w:val="heading 3"/>
    <w:basedOn w:val="Standard"/>
    <w:next w:val="Standard"/>
    <w:link w:val="berschrift3Zchn"/>
    <w:uiPriority w:val="9"/>
    <w:semiHidden/>
    <w:unhideWhenUsed/>
    <w:qFormat/>
    <w:rsid w:val="001A4DA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1A4DA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853819"/>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uiPriority w:val="9"/>
    <w:semiHidden/>
    <w:unhideWhenUsed/>
    <w:qFormat/>
    <w:rsid w:val="001A4DA2"/>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A4DA2"/>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A4DA2"/>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A4DA2"/>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F75B7"/>
    <w:rPr>
      <w:rFonts w:ascii="Arial" w:eastAsiaTheme="majorEastAsia" w:hAnsi="Arial" w:cstheme="majorBidi"/>
      <w:b/>
      <w:color w:val="000000" w:themeColor="text1"/>
      <w:sz w:val="24"/>
      <w:szCs w:val="32"/>
    </w:rPr>
  </w:style>
  <w:style w:type="character" w:customStyle="1" w:styleId="berschrift2Zchn">
    <w:name w:val="Überschrift 2 Zchn"/>
    <w:basedOn w:val="Absatz-Standardschriftart"/>
    <w:link w:val="berschrift2"/>
    <w:uiPriority w:val="9"/>
    <w:rsid w:val="00E042E9"/>
    <w:rPr>
      <w:rFonts w:ascii="Arial" w:eastAsiaTheme="majorEastAsia" w:hAnsi="Arial" w:cstheme="majorBidi"/>
      <w:b/>
      <w:color w:val="000000" w:themeColor="text1"/>
      <w:szCs w:val="26"/>
    </w:rPr>
  </w:style>
  <w:style w:type="character" w:customStyle="1" w:styleId="berschrift5Zchn">
    <w:name w:val="Überschrift 5 Zchn"/>
    <w:link w:val="berschrift5"/>
    <w:uiPriority w:val="9"/>
    <w:semiHidden/>
    <w:rsid w:val="00853819"/>
    <w:rPr>
      <w:rFonts w:ascii="Calibri" w:hAnsi="Calibri"/>
      <w:b/>
      <w:bCs/>
      <w:i/>
      <w:iCs/>
      <w:sz w:val="26"/>
      <w:szCs w:val="26"/>
    </w:rPr>
  </w:style>
  <w:style w:type="paragraph" w:styleId="KeinLeerraum">
    <w:name w:val="No Spacing"/>
    <w:uiPriority w:val="1"/>
    <w:qFormat/>
    <w:rsid w:val="00853819"/>
    <w:rPr>
      <w:rFonts w:ascii="Arial" w:hAnsi="Arial"/>
      <w:sz w:val="22"/>
    </w:rPr>
  </w:style>
  <w:style w:type="paragraph" w:styleId="Listenabsatz">
    <w:name w:val="List Paragraph"/>
    <w:basedOn w:val="Standard"/>
    <w:uiPriority w:val="34"/>
    <w:qFormat/>
    <w:rsid w:val="00853819"/>
    <w:pPr>
      <w:ind w:left="708"/>
    </w:pPr>
  </w:style>
  <w:style w:type="character" w:customStyle="1" w:styleId="berschrift3Zchn">
    <w:name w:val="Überschrift 3 Zchn"/>
    <w:basedOn w:val="Absatz-Standardschriftart"/>
    <w:link w:val="berschrift3"/>
    <w:uiPriority w:val="9"/>
    <w:semiHidden/>
    <w:rsid w:val="001A4DA2"/>
    <w:rPr>
      <w:rFonts w:asciiTheme="minorHAnsi" w:eastAsiaTheme="majorEastAsia" w:hAnsiTheme="minorHAnsi"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1A4DA2"/>
    <w:rPr>
      <w:rFonts w:asciiTheme="minorHAnsi" w:eastAsiaTheme="majorEastAsia" w:hAnsiTheme="minorHAnsi" w:cstheme="majorBidi"/>
      <w:i/>
      <w:iCs/>
      <w:color w:val="365F91" w:themeColor="accent1" w:themeShade="BF"/>
      <w:sz w:val="22"/>
    </w:rPr>
  </w:style>
  <w:style w:type="character" w:customStyle="1" w:styleId="berschrift6Zchn">
    <w:name w:val="Überschrift 6 Zchn"/>
    <w:basedOn w:val="Absatz-Standardschriftart"/>
    <w:link w:val="berschrift6"/>
    <w:uiPriority w:val="9"/>
    <w:semiHidden/>
    <w:rsid w:val="001A4DA2"/>
    <w:rPr>
      <w:rFonts w:asciiTheme="minorHAnsi" w:eastAsiaTheme="majorEastAsia" w:hAnsiTheme="minorHAnsi" w:cstheme="majorBidi"/>
      <w:i/>
      <w:iCs/>
      <w:color w:val="595959" w:themeColor="text1" w:themeTint="A6"/>
      <w:sz w:val="22"/>
    </w:rPr>
  </w:style>
  <w:style w:type="character" w:customStyle="1" w:styleId="berschrift7Zchn">
    <w:name w:val="Überschrift 7 Zchn"/>
    <w:basedOn w:val="Absatz-Standardschriftart"/>
    <w:link w:val="berschrift7"/>
    <w:uiPriority w:val="9"/>
    <w:semiHidden/>
    <w:rsid w:val="001A4DA2"/>
    <w:rPr>
      <w:rFonts w:asciiTheme="minorHAnsi" w:eastAsiaTheme="majorEastAsia" w:hAnsiTheme="minorHAnsi" w:cstheme="majorBidi"/>
      <w:color w:val="595959" w:themeColor="text1" w:themeTint="A6"/>
      <w:sz w:val="22"/>
    </w:rPr>
  </w:style>
  <w:style w:type="character" w:customStyle="1" w:styleId="berschrift8Zchn">
    <w:name w:val="Überschrift 8 Zchn"/>
    <w:basedOn w:val="Absatz-Standardschriftart"/>
    <w:link w:val="berschrift8"/>
    <w:uiPriority w:val="9"/>
    <w:semiHidden/>
    <w:rsid w:val="001A4DA2"/>
    <w:rPr>
      <w:rFonts w:asciiTheme="minorHAnsi" w:eastAsiaTheme="majorEastAsia" w:hAnsiTheme="minorHAnsi" w:cstheme="majorBidi"/>
      <w:i/>
      <w:iCs/>
      <w:color w:val="272727" w:themeColor="text1" w:themeTint="D8"/>
      <w:sz w:val="22"/>
    </w:rPr>
  </w:style>
  <w:style w:type="character" w:customStyle="1" w:styleId="berschrift9Zchn">
    <w:name w:val="Überschrift 9 Zchn"/>
    <w:basedOn w:val="Absatz-Standardschriftart"/>
    <w:link w:val="berschrift9"/>
    <w:uiPriority w:val="9"/>
    <w:semiHidden/>
    <w:rsid w:val="001A4DA2"/>
    <w:rPr>
      <w:rFonts w:asciiTheme="minorHAnsi" w:eastAsiaTheme="majorEastAsia" w:hAnsiTheme="minorHAnsi" w:cstheme="majorBidi"/>
      <w:color w:val="272727" w:themeColor="text1" w:themeTint="D8"/>
      <w:sz w:val="22"/>
    </w:rPr>
  </w:style>
  <w:style w:type="paragraph" w:styleId="Titel">
    <w:name w:val="Title"/>
    <w:basedOn w:val="Standard"/>
    <w:next w:val="Standard"/>
    <w:link w:val="TitelZchn"/>
    <w:uiPriority w:val="10"/>
    <w:qFormat/>
    <w:rsid w:val="001A4DA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A4DA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A4DA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A4DA2"/>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1A4DA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A4DA2"/>
    <w:rPr>
      <w:rFonts w:ascii="Arial" w:hAnsi="Arial"/>
      <w:i/>
      <w:iCs/>
      <w:color w:val="404040" w:themeColor="text1" w:themeTint="BF"/>
      <w:sz w:val="22"/>
    </w:rPr>
  </w:style>
  <w:style w:type="character" w:styleId="IntensiveHervorhebung">
    <w:name w:val="Intense Emphasis"/>
    <w:basedOn w:val="Absatz-Standardschriftart"/>
    <w:uiPriority w:val="21"/>
    <w:qFormat/>
    <w:rsid w:val="001A4DA2"/>
    <w:rPr>
      <w:i/>
      <w:iCs/>
      <w:color w:val="365F91" w:themeColor="accent1" w:themeShade="BF"/>
    </w:rPr>
  </w:style>
  <w:style w:type="paragraph" w:styleId="IntensivesZitat">
    <w:name w:val="Intense Quote"/>
    <w:basedOn w:val="Standard"/>
    <w:next w:val="Standard"/>
    <w:link w:val="IntensivesZitatZchn"/>
    <w:uiPriority w:val="30"/>
    <w:qFormat/>
    <w:rsid w:val="001A4DA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1A4DA2"/>
    <w:rPr>
      <w:rFonts w:ascii="Arial" w:hAnsi="Arial"/>
      <w:i/>
      <w:iCs/>
      <w:color w:val="365F91" w:themeColor="accent1" w:themeShade="BF"/>
      <w:sz w:val="22"/>
    </w:rPr>
  </w:style>
  <w:style w:type="character" w:styleId="IntensiverVerweis">
    <w:name w:val="Intense Reference"/>
    <w:basedOn w:val="Absatz-Standardschriftart"/>
    <w:uiPriority w:val="32"/>
    <w:qFormat/>
    <w:rsid w:val="001A4DA2"/>
    <w:rPr>
      <w:b/>
      <w:bCs/>
      <w:smallCaps/>
      <w:color w:val="365F91" w:themeColor="accent1" w:themeShade="BF"/>
      <w:spacing w:val="5"/>
    </w:rPr>
  </w:style>
  <w:style w:type="character" w:styleId="Hyperlink">
    <w:name w:val="Hyperlink"/>
    <w:basedOn w:val="Absatz-Standardschriftart"/>
    <w:uiPriority w:val="99"/>
    <w:unhideWhenUsed/>
    <w:rsid w:val="00463217"/>
    <w:rPr>
      <w:color w:val="0000FF" w:themeColor="hyperlink"/>
      <w:u w:val="single"/>
    </w:rPr>
  </w:style>
  <w:style w:type="character" w:styleId="NichtaufgelsteErwhnung">
    <w:name w:val="Unresolved Mention"/>
    <w:basedOn w:val="Absatz-Standardschriftart"/>
    <w:uiPriority w:val="99"/>
    <w:semiHidden/>
    <w:unhideWhenUsed/>
    <w:rsid w:val="00463217"/>
    <w:rPr>
      <w:color w:val="605E5C"/>
      <w:shd w:val="clear" w:color="auto" w:fill="E1DFDD"/>
    </w:rPr>
  </w:style>
  <w:style w:type="paragraph" w:styleId="Kopfzeile">
    <w:name w:val="header"/>
    <w:basedOn w:val="Standard"/>
    <w:link w:val="KopfzeileZchn"/>
    <w:uiPriority w:val="99"/>
    <w:unhideWhenUsed/>
    <w:rsid w:val="004E1135"/>
    <w:pPr>
      <w:tabs>
        <w:tab w:val="center" w:pos="4513"/>
        <w:tab w:val="right" w:pos="9026"/>
      </w:tabs>
    </w:pPr>
  </w:style>
  <w:style w:type="character" w:customStyle="1" w:styleId="KopfzeileZchn">
    <w:name w:val="Kopfzeile Zchn"/>
    <w:basedOn w:val="Absatz-Standardschriftart"/>
    <w:link w:val="Kopfzeile"/>
    <w:uiPriority w:val="99"/>
    <w:rsid w:val="004E1135"/>
    <w:rPr>
      <w:rFonts w:ascii="Arial" w:hAnsi="Arial"/>
      <w:sz w:val="22"/>
    </w:rPr>
  </w:style>
  <w:style w:type="paragraph" w:styleId="Fuzeile">
    <w:name w:val="footer"/>
    <w:basedOn w:val="Standard"/>
    <w:link w:val="FuzeileZchn"/>
    <w:uiPriority w:val="99"/>
    <w:unhideWhenUsed/>
    <w:rsid w:val="004E1135"/>
    <w:pPr>
      <w:tabs>
        <w:tab w:val="center" w:pos="4513"/>
        <w:tab w:val="right" w:pos="9026"/>
      </w:tabs>
    </w:pPr>
  </w:style>
  <w:style w:type="character" w:customStyle="1" w:styleId="FuzeileZchn">
    <w:name w:val="Fußzeile Zchn"/>
    <w:basedOn w:val="Absatz-Standardschriftart"/>
    <w:link w:val="Fuzeile"/>
    <w:uiPriority w:val="99"/>
    <w:rsid w:val="004E113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rmutskonferenz@diakonie.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1855</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Michael</dc:creator>
  <cp:keywords/>
  <dc:description/>
  <cp:lastModifiedBy>David, Michael</cp:lastModifiedBy>
  <cp:revision>8</cp:revision>
  <dcterms:created xsi:type="dcterms:W3CDTF">2025-11-03T13:01:00Z</dcterms:created>
  <dcterms:modified xsi:type="dcterms:W3CDTF">2025-11-04T19:42:00Z</dcterms:modified>
</cp:coreProperties>
</file>