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2CD1" w14:textId="77777777" w:rsidR="00FF464B" w:rsidRPr="005C1262" w:rsidRDefault="00E966FC">
      <w:pPr>
        <w:rPr>
          <w:b/>
          <w:bCs/>
        </w:rPr>
      </w:pPr>
      <w:r w:rsidRPr="005C1262">
        <w:rPr>
          <w:b/>
          <w:bCs/>
        </w:rPr>
        <w:t>Nationale Armutskonferenz: Menschen mit Armutserfahrung fordern Respekt, Sicherheit und Schutz vor psychischer Gefährdung</w:t>
      </w:r>
    </w:p>
    <w:p w14:paraId="7FD739BE" w14:textId="77777777" w:rsidR="00FF464B" w:rsidRDefault="00FF464B"/>
    <w:p w14:paraId="7ECF3CE8" w14:textId="7E463503" w:rsidR="00FF464B" w:rsidRDefault="00E966FC">
      <w:r>
        <w:t>Berlin, 6. November 2025. Menschen aus ganz Deutschland kommen zum Treffen der Menschen mit Armutserfahrung in Berlin zusammen, um sich für ihre Rechte einzusetzen. Themen der dreitägigen Veranstaltung sind unter anderem der Schutz vor psychischer Gefährdung, eine zuverlässige Grundsicherung, ein sozialer Notfallmechanismus für gesellschaftliche Krisen,</w:t>
      </w:r>
      <w:r w:rsidR="005C1262" w:rsidRPr="005C1262">
        <w:t xml:space="preserve"> Kinder- und Jugendarmut</w:t>
      </w:r>
      <w:r>
        <w:t xml:space="preserve"> und die Gewährleistung einer gesunden Ernährung.</w:t>
      </w:r>
    </w:p>
    <w:p w14:paraId="6F609F77" w14:textId="77777777" w:rsidR="00FF464B" w:rsidRDefault="00FF464B"/>
    <w:p w14:paraId="584BF794" w14:textId="03F0E4F8" w:rsidR="005C1262" w:rsidRDefault="00E966FC" w:rsidP="005C1262">
      <w:r>
        <w:t>Alex Embs berichtet</w:t>
      </w:r>
      <w:r w:rsidR="005C1262">
        <w:t>: „Für mich stellt sich die Frage: Arm durch Krankheit oder krank durch Arbeit. Ich selb</w:t>
      </w:r>
      <w:r>
        <w:t>st</w:t>
      </w:r>
      <w:r w:rsidR="005C1262">
        <w:t xml:space="preserve"> bin aufgrund einer psychischen Erkrankung in die Armutsspirale geraten, Ich verbringe relativ viel Zeit damit, mich durch die Bürokratie zu kämpfen und extrem lange Bearbeitungszeiten kommen dazu.</w:t>
      </w:r>
      <w:r>
        <w:t>“</w:t>
      </w:r>
    </w:p>
    <w:p w14:paraId="68D29CED" w14:textId="7836F57D" w:rsidR="005C1262" w:rsidRDefault="005C1262" w:rsidP="005C1262">
      <w:r>
        <w:t xml:space="preserve">Sie kritisiert: „Die psychiatrische Gesundheitsversorgung ist leider nicht bundeseinheitlich geregelt. Anlaufstellen in psychischen Krisen gibt es kaum oder sie sind in Krisenzeiten nicht erreichbar. Die Warteliste für einen Psychotherapieplatz sind zum Teil über 12 Monate und viele Therapeuten haben noch nicht mal mehr eine Warteliste. Das ist sehr belastend. Wir fordern anonym nutzbare, niedrigschwellige und zielgruppenspezifische </w:t>
      </w:r>
      <w:proofErr w:type="spellStart"/>
      <w:r>
        <w:t>Beratungs</w:t>
      </w:r>
      <w:proofErr w:type="spellEnd"/>
      <w:r>
        <w:t xml:space="preserve"> – und Therapieangebote, die rund um die Uhr und kostenfrei für Ratsuchende nutzbar sein müssen.“ Zudem müssten Informationen zu suizidpräventiven Angeboten einfach und übersichtlich zur Verfügung stehen. Hilfe in psychischen Krisen sollte so einfach zu bekommen sein, wie ein Friseurbesuch.</w:t>
      </w:r>
    </w:p>
    <w:p w14:paraId="35DBF174" w14:textId="4B8CBC5C" w:rsidR="00FF464B" w:rsidRDefault="00E966FC">
      <w:r>
        <w:t>„Psychische Erkrankungen und Belastungen kommen mit Armut zusammen. Das Kontroll-System der Jobcenter ist für viele Menschen schwer auszuhalten“</w:t>
      </w:r>
      <w:r w:rsidR="005C1262">
        <w:t>, mahnt Alex Embs.</w:t>
      </w:r>
      <w:r>
        <w:t xml:space="preserve"> Darum werde die gegenwärtige Sanktionsdebatte den Menschen </w:t>
      </w:r>
      <w:proofErr w:type="spellStart"/>
      <w:r>
        <w:t>überhauptnicht</w:t>
      </w:r>
      <w:proofErr w:type="spellEnd"/>
      <w:r>
        <w:t xml:space="preserve"> gerecht. „Die Diskriminierung von Menschen mit psychischer Behinderung darf in der Politik keinen Platz haben!“ stellt Embs fest. Wirksame Hilfen fehlen: „Wartezeiten von 12 Monaten sind nicht auszuhalten. Der Zugang zu Psychotherapie muss so einfach wie ein Friseurbesuch werden!“</w:t>
      </w:r>
    </w:p>
    <w:p w14:paraId="51CAC768" w14:textId="77777777" w:rsidR="00FF464B" w:rsidRDefault="00FF464B"/>
    <w:p w14:paraId="6B50B992" w14:textId="77777777" w:rsidR="00FF464B" w:rsidRDefault="00E966FC">
      <w:r>
        <w:t>Manja Starke sorgt sich um die Menschen, die aufgrund von Sanktionen ihre Wohnungen verlieren: „Bisher haben einige Vermieter gerne Mieter mit Leistungsbezug gehabt, da damit die Miete gesichert war. Denn selbst wenn es eine Kürzung der Leistungen gab, blieb die Miete bisher davon weitgehendst unberührt. Die geplanten Änderungen führen aber dazu, dass die Miete eben nicht mehr sicher ist. Und das betrifft vor allem auch Menschen, die eh schon Probleme haben, ihr Leben auf die Reihe zu bekommen.“ Darum müssten die Kosten der Unterkunft immer sicher sein.</w:t>
      </w:r>
    </w:p>
    <w:p w14:paraId="12EBF93F" w14:textId="77777777" w:rsidR="00FF464B" w:rsidRDefault="00FF464B"/>
    <w:p w14:paraId="01C5AC40" w14:textId="515C0031" w:rsidR="00FF464B" w:rsidRDefault="00E966FC">
      <w:r>
        <w:t>Yvonne S</w:t>
      </w:r>
      <w:r w:rsidR="00B74555">
        <w:t>.</w:t>
      </w:r>
      <w:r>
        <w:t xml:space="preserve"> erlebt, wie existenzbedrohlich knappe Hilfen sind: „Der Bürgergeldsatz sieht 2 Euro im Monat für Bildung vor. Aber wo und wie kann man sich mit 2 Euro bilden? Nach den Empfehlungen der Deutschen Gesellschaft für Ernährung sind pro Tag 10 Euro für ein gesunde Ernährung nötig. Der Regelsatz in der Grundsicherung sieht dafür nur </w:t>
      </w:r>
      <w:r w:rsidRPr="00E966FC">
        <w:t>6,50 Euro für alleinstehende Erwachsene vor – Kinder und leistungsberechtigte Personen in einer Bedarfsgemeinschaft bekommen noch weniger.</w:t>
      </w:r>
      <w:r>
        <w:t xml:space="preserve"> Und: Kinder haben zwei Eltern. Es ist aber nicht dafür gesorgt, dass nach Trennungen an beiden Lebensorten des Kindes das Nötige finanziert wird. </w:t>
      </w:r>
      <w:r w:rsidRPr="00E966FC">
        <w:t>Außerdem möchte ich echte Chancengleichheit und Teilhabe für alle Kinder und Jugendliche</w:t>
      </w:r>
      <w:r>
        <w:t>.“</w:t>
      </w:r>
    </w:p>
    <w:p w14:paraId="176DB5DF" w14:textId="77777777" w:rsidR="00FF464B" w:rsidRDefault="00FF464B"/>
    <w:p w14:paraId="66E6DC57" w14:textId="77777777" w:rsidR="00FF464B" w:rsidRDefault="00E966FC">
      <w:r>
        <w:t xml:space="preserve">Auch Jobcenter sollten gefordert und in die Pflicht genommen und Rentenansprüche nicht einfach voll auf die Grundsicherung im Alter angerechnet werden, so die Organisationsgruppe des Treffens: „Wir fordern: Fördern </w:t>
      </w:r>
      <w:proofErr w:type="spellStart"/>
      <w:r>
        <w:t>first</w:t>
      </w:r>
      <w:proofErr w:type="spellEnd"/>
      <w:r>
        <w:t>!“ so die politische Erklärung zum Treffen.</w:t>
      </w:r>
    </w:p>
    <w:p w14:paraId="419FEC84" w14:textId="77777777" w:rsidR="00FF464B" w:rsidRDefault="00FF464B"/>
    <w:p w14:paraId="7B3C14F5" w14:textId="680F6B6A" w:rsidR="00FF464B" w:rsidRDefault="00E72A09">
      <w:hyperlink r:id="rId6" w:history="1">
        <w:r w:rsidRPr="00197670">
          <w:rPr>
            <w:rStyle w:val="Hyperlink"/>
          </w:rPr>
          <w:t>armutskonferenz@diakonie.de</w:t>
        </w:r>
      </w:hyperlink>
      <w:r>
        <w:t xml:space="preserve"> </w:t>
      </w:r>
      <w:r>
        <w:tab/>
      </w:r>
      <w:r>
        <w:tab/>
      </w:r>
      <w:r>
        <w:tab/>
      </w:r>
      <w:r>
        <w:tab/>
      </w:r>
      <w:r>
        <w:tab/>
        <w:t>Kontakt: 0173 – 2 00 79 43</w:t>
      </w:r>
    </w:p>
    <w:sectPr w:rsidR="00FF464B">
      <w:head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B4AD" w14:textId="77777777" w:rsidR="00E966FC" w:rsidRDefault="00E966FC">
      <w:r>
        <w:separator/>
      </w:r>
    </w:p>
  </w:endnote>
  <w:endnote w:type="continuationSeparator" w:id="0">
    <w:p w14:paraId="0C9B7CFB" w14:textId="77777777" w:rsidR="00E966FC" w:rsidRDefault="00E9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F3F0" w14:textId="77777777" w:rsidR="00E966FC" w:rsidRDefault="00E966FC">
      <w:r>
        <w:rPr>
          <w:color w:val="000000"/>
        </w:rPr>
        <w:separator/>
      </w:r>
    </w:p>
  </w:footnote>
  <w:footnote w:type="continuationSeparator" w:id="0">
    <w:p w14:paraId="16A82650" w14:textId="77777777" w:rsidR="00E966FC" w:rsidRDefault="00E9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767A" w14:textId="1FCD6B43" w:rsidR="00E72A09" w:rsidRDefault="00E72A09">
    <w:pPr>
      <w:pStyle w:val="Kopfzeile"/>
    </w:pPr>
    <w:r w:rsidRPr="00E72A09">
      <w:rPr>
        <w:noProof/>
      </w:rPr>
      <w:drawing>
        <wp:anchor distT="0" distB="0" distL="114300" distR="114300" simplePos="0" relativeHeight="251659264" behindDoc="0" locked="0" layoutInCell="1" allowOverlap="1" wp14:anchorId="1FACFEED" wp14:editId="5D5FBF75">
          <wp:simplePos x="0" y="0"/>
          <wp:positionH relativeFrom="column">
            <wp:posOffset>-44009</wp:posOffset>
          </wp:positionH>
          <wp:positionV relativeFrom="page">
            <wp:posOffset>148876</wp:posOffset>
          </wp:positionV>
          <wp:extent cx="1704600" cy="558360"/>
          <wp:effectExtent l="0" t="0" r="0" b="0"/>
          <wp:wrapSquare wrapText="bothSides"/>
          <wp:docPr id="593982049" name="Grafik 1" descr="Ein Bild, das Text, Screenshot, Schrift, Electric Blue (Farb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593982049" name="Grafik 1" descr="Ein Bild, das Text, Screenshot, Schrift, Electric Blue (Farbe) enthält.&#10;&#10;KI-generierte Inhalte können fehlerhaft sein."/>
                  <pic:cNvPicPr/>
                </pic:nvPicPr>
                <pic:blipFill>
                  <a:blip r:embed="rId1">
                    <a:lum/>
                    <a:alphaModFix/>
                  </a:blip>
                  <a:srcRect/>
                  <a:stretch>
                    <a:fillRect/>
                  </a:stretch>
                </pic:blipFill>
                <pic:spPr>
                  <a:xfrm>
                    <a:off x="0" y="0"/>
                    <a:ext cx="1704600" cy="558360"/>
                  </a:xfrm>
                  <a:prstGeom prst="rect">
                    <a:avLst/>
                  </a:prstGeom>
                  <a:noFill/>
                  <a:ln>
                    <a:noFill/>
                  </a:ln>
                </pic:spPr>
              </pic:pic>
            </a:graphicData>
          </a:graphic>
        </wp:anchor>
      </w:drawing>
    </w:r>
  </w:p>
  <w:p w14:paraId="4980A7AE" w14:textId="77777777" w:rsidR="00E72A09" w:rsidRDefault="00E72A0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4B"/>
    <w:rsid w:val="00145665"/>
    <w:rsid w:val="005C1262"/>
    <w:rsid w:val="006717D6"/>
    <w:rsid w:val="00B74555"/>
    <w:rsid w:val="00E72A09"/>
    <w:rsid w:val="00E966FC"/>
    <w:rsid w:val="00FF4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7692"/>
  <w15:docId w15:val="{713ED001-A013-4828-B3B8-EF8BCAF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rPr>
      <w:rFonts w:ascii="Arial" w:hAnsi="Arial"/>
      <w:sz w:val="22"/>
    </w:rPr>
  </w:style>
  <w:style w:type="paragraph" w:styleId="berschrift1">
    <w:name w:val="heading 1"/>
    <w:basedOn w:val="Standard"/>
    <w:next w:val="Textbody"/>
    <w:uiPriority w:val="9"/>
    <w:qFormat/>
    <w:pPr>
      <w:keepNext/>
      <w:keepLines/>
      <w:spacing w:before="240" w:line="259" w:lineRule="auto"/>
      <w:outlineLvl w:val="0"/>
    </w:pPr>
    <w:rPr>
      <w:rFonts w:cs="F"/>
      <w:b/>
      <w:color w:val="000000"/>
      <w:sz w:val="24"/>
      <w:szCs w:val="32"/>
    </w:rPr>
  </w:style>
  <w:style w:type="paragraph" w:styleId="berschrift2">
    <w:name w:val="heading 2"/>
    <w:basedOn w:val="Standard"/>
    <w:next w:val="Textbody"/>
    <w:uiPriority w:val="9"/>
    <w:semiHidden/>
    <w:unhideWhenUsed/>
    <w:qFormat/>
    <w:pPr>
      <w:keepNext/>
      <w:keepLines/>
      <w:spacing w:before="40" w:line="259" w:lineRule="auto"/>
      <w:outlineLvl w:val="1"/>
    </w:pPr>
    <w:rPr>
      <w:rFonts w:cs="F"/>
      <w:b/>
      <w:color w:val="000000"/>
      <w:sz w:val="20"/>
      <w:szCs w:val="26"/>
    </w:rPr>
  </w:style>
  <w:style w:type="paragraph" w:styleId="berschrift3">
    <w:name w:val="heading 3"/>
    <w:basedOn w:val="Standard"/>
    <w:next w:val="Textbody"/>
    <w:uiPriority w:val="9"/>
    <w:semiHidden/>
    <w:unhideWhenUsed/>
    <w:qFormat/>
    <w:pPr>
      <w:keepNext/>
      <w:keepLines/>
      <w:spacing w:before="160" w:after="80"/>
      <w:outlineLvl w:val="2"/>
    </w:pPr>
    <w:rPr>
      <w:rFonts w:ascii="Calibri" w:hAnsi="Calibri" w:cs="F"/>
      <w:color w:val="365F91"/>
      <w:sz w:val="28"/>
      <w:szCs w:val="28"/>
    </w:rPr>
  </w:style>
  <w:style w:type="paragraph" w:styleId="berschrift4">
    <w:name w:val="heading 4"/>
    <w:basedOn w:val="Standard"/>
    <w:next w:val="Textbody"/>
    <w:uiPriority w:val="9"/>
    <w:semiHidden/>
    <w:unhideWhenUsed/>
    <w:qFormat/>
    <w:pPr>
      <w:keepNext/>
      <w:keepLines/>
      <w:spacing w:before="80" w:after="40"/>
      <w:outlineLvl w:val="3"/>
    </w:pPr>
    <w:rPr>
      <w:rFonts w:ascii="Calibri" w:hAnsi="Calibri" w:cs="F"/>
      <w:i/>
      <w:iCs/>
      <w:color w:val="365F91"/>
    </w:rPr>
  </w:style>
  <w:style w:type="paragraph" w:styleId="berschrift5">
    <w:name w:val="heading 5"/>
    <w:basedOn w:val="Standard"/>
    <w:next w:val="Textbody"/>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Textbody"/>
    <w:uiPriority w:val="9"/>
    <w:semiHidden/>
    <w:unhideWhenUsed/>
    <w:qFormat/>
    <w:pPr>
      <w:keepNext/>
      <w:keepLines/>
      <w:spacing w:before="40"/>
      <w:outlineLvl w:val="5"/>
    </w:pPr>
    <w:rPr>
      <w:rFonts w:ascii="Calibri" w:hAnsi="Calibri" w:cs="F"/>
      <w:i/>
      <w:iCs/>
      <w:color w:val="595959"/>
    </w:rPr>
  </w:style>
  <w:style w:type="paragraph" w:styleId="berschrift7">
    <w:name w:val="heading 7"/>
    <w:basedOn w:val="Standard"/>
    <w:next w:val="Textbody"/>
    <w:pPr>
      <w:keepNext/>
      <w:keepLines/>
      <w:spacing w:before="40"/>
      <w:outlineLvl w:val="6"/>
    </w:pPr>
    <w:rPr>
      <w:rFonts w:ascii="Calibri" w:hAnsi="Calibri" w:cs="F"/>
      <w:color w:val="595959"/>
    </w:rPr>
  </w:style>
  <w:style w:type="paragraph" w:styleId="berschrift8">
    <w:name w:val="heading 8"/>
    <w:basedOn w:val="Standard"/>
    <w:next w:val="Textbody"/>
    <w:pPr>
      <w:keepNext/>
      <w:keepLines/>
      <w:outlineLvl w:val="7"/>
    </w:pPr>
    <w:rPr>
      <w:rFonts w:ascii="Calibri" w:hAnsi="Calibri" w:cs="F"/>
      <w:i/>
      <w:iCs/>
      <w:color w:val="272727"/>
    </w:rPr>
  </w:style>
  <w:style w:type="paragraph" w:styleId="berschrift9">
    <w:name w:val="heading 9"/>
    <w:basedOn w:val="Standard"/>
    <w:next w:val="Textbody"/>
    <w:pPr>
      <w:keepNext/>
      <w:keepLines/>
      <w:outlineLvl w:val="8"/>
    </w:pPr>
    <w:rPr>
      <w:rFonts w:ascii="Calibri" w:hAnsi="Calibri" w:cs="F"/>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KeinLeerraum">
    <w:name w:val="No Spacing"/>
    <w:pPr>
      <w:widowControl/>
    </w:pPr>
    <w:rPr>
      <w:rFonts w:ascii="Arial" w:hAnsi="Arial"/>
      <w:sz w:val="22"/>
    </w:rPr>
  </w:style>
  <w:style w:type="paragraph" w:styleId="Listenabsatz">
    <w:name w:val="List Paragraph"/>
    <w:basedOn w:val="Standard"/>
    <w:pPr>
      <w:ind w:left="708"/>
    </w:pPr>
  </w:style>
  <w:style w:type="paragraph" w:styleId="Titel">
    <w:name w:val="Title"/>
    <w:basedOn w:val="Standard"/>
    <w:next w:val="Untertitel"/>
    <w:uiPriority w:val="10"/>
    <w:qFormat/>
    <w:pPr>
      <w:spacing w:after="80"/>
    </w:pPr>
    <w:rPr>
      <w:rFonts w:ascii="Cambria" w:hAnsi="Cambria" w:cs="F"/>
      <w:b/>
      <w:bCs/>
      <w:spacing w:val="-10"/>
      <w:sz w:val="56"/>
      <w:szCs w:val="56"/>
    </w:rPr>
  </w:style>
  <w:style w:type="paragraph" w:styleId="Untertitel">
    <w:name w:val="Subtitle"/>
    <w:basedOn w:val="Standard"/>
    <w:next w:val="Textbody"/>
    <w:uiPriority w:val="11"/>
    <w:qFormat/>
    <w:pPr>
      <w:spacing w:after="160"/>
    </w:pPr>
    <w:rPr>
      <w:rFonts w:ascii="Calibri" w:hAnsi="Calibri" w:cs="F"/>
      <w:i/>
      <w:iCs/>
      <w:color w:val="595959"/>
      <w:spacing w:val="15"/>
      <w:sz w:val="28"/>
      <w:szCs w:val="28"/>
    </w:rPr>
  </w:style>
  <w:style w:type="paragraph" w:styleId="Zitat">
    <w:name w:val="Quote"/>
    <w:basedOn w:val="Standard"/>
    <w:pPr>
      <w:spacing w:before="160" w:after="160"/>
      <w:jc w:val="center"/>
    </w:pPr>
    <w:rPr>
      <w:i/>
      <w:iCs/>
      <w:color w:val="404040"/>
    </w:rPr>
  </w:style>
  <w:style w:type="paragraph" w:styleId="IntensivesZitat">
    <w:name w:val="Intense Quote"/>
    <w:basedOn w:val="Standard"/>
    <w:pPr>
      <w:pBdr>
        <w:top w:val="single" w:sz="4" w:space="10" w:color="365F91"/>
        <w:bottom w:val="single" w:sz="4" w:space="10" w:color="365F91"/>
      </w:pBdr>
      <w:spacing w:before="360" w:after="360"/>
      <w:ind w:left="864" w:right="864"/>
      <w:jc w:val="center"/>
    </w:pPr>
    <w:rPr>
      <w:i/>
      <w:iCs/>
      <w:color w:val="365F91"/>
    </w:rPr>
  </w:style>
  <w:style w:type="character" w:customStyle="1" w:styleId="berschrift1Zchn">
    <w:name w:val="Überschrift 1 Zchn"/>
    <w:basedOn w:val="Absatz-Standardschriftart"/>
    <w:rPr>
      <w:rFonts w:ascii="Arial" w:hAnsi="Arial" w:cs="F"/>
      <w:b/>
      <w:color w:val="000000"/>
      <w:sz w:val="24"/>
      <w:szCs w:val="32"/>
    </w:rPr>
  </w:style>
  <w:style w:type="character" w:customStyle="1" w:styleId="berschrift2Zchn">
    <w:name w:val="Überschrift 2 Zchn"/>
    <w:basedOn w:val="Absatz-Standardschriftart"/>
    <w:rPr>
      <w:rFonts w:ascii="Arial" w:hAnsi="Arial" w:cs="F"/>
      <w:b/>
      <w:color w:val="000000"/>
      <w:szCs w:val="26"/>
    </w:rPr>
  </w:style>
  <w:style w:type="character" w:customStyle="1" w:styleId="berschrift5Zchn">
    <w:name w:val="Überschrift 5 Zchn"/>
    <w:rPr>
      <w:rFonts w:ascii="Calibri" w:hAnsi="Calibri"/>
      <w:b/>
      <w:bCs/>
      <w:i/>
      <w:iCs/>
      <w:sz w:val="26"/>
      <w:szCs w:val="26"/>
    </w:rPr>
  </w:style>
  <w:style w:type="character" w:customStyle="1" w:styleId="berschrift3Zchn">
    <w:name w:val="Überschrift 3 Zchn"/>
    <w:basedOn w:val="Absatz-Standardschriftart"/>
    <w:rPr>
      <w:rFonts w:ascii="Calibri" w:hAnsi="Calibri" w:cs="F"/>
      <w:color w:val="365F91"/>
      <w:sz w:val="28"/>
      <w:szCs w:val="28"/>
    </w:rPr>
  </w:style>
  <w:style w:type="character" w:customStyle="1" w:styleId="berschrift4Zchn">
    <w:name w:val="Überschrift 4 Zchn"/>
    <w:basedOn w:val="Absatz-Standardschriftart"/>
    <w:rPr>
      <w:rFonts w:ascii="Calibri" w:hAnsi="Calibri" w:cs="F"/>
      <w:i/>
      <w:iCs/>
      <w:color w:val="365F91"/>
      <w:sz w:val="22"/>
    </w:rPr>
  </w:style>
  <w:style w:type="character" w:customStyle="1" w:styleId="berschrift6Zchn">
    <w:name w:val="Überschrift 6 Zchn"/>
    <w:basedOn w:val="Absatz-Standardschriftart"/>
    <w:rPr>
      <w:rFonts w:ascii="Calibri" w:hAnsi="Calibri" w:cs="F"/>
      <w:i/>
      <w:iCs/>
      <w:color w:val="595959"/>
      <w:sz w:val="22"/>
    </w:rPr>
  </w:style>
  <w:style w:type="character" w:customStyle="1" w:styleId="berschrift7Zchn">
    <w:name w:val="Überschrift 7 Zchn"/>
    <w:basedOn w:val="Absatz-Standardschriftart"/>
    <w:rPr>
      <w:rFonts w:ascii="Calibri" w:hAnsi="Calibri" w:cs="F"/>
      <w:color w:val="595959"/>
      <w:sz w:val="22"/>
    </w:rPr>
  </w:style>
  <w:style w:type="character" w:customStyle="1" w:styleId="berschrift8Zchn">
    <w:name w:val="Überschrift 8 Zchn"/>
    <w:basedOn w:val="Absatz-Standardschriftart"/>
    <w:rPr>
      <w:rFonts w:ascii="Calibri" w:hAnsi="Calibri" w:cs="F"/>
      <w:i/>
      <w:iCs/>
      <w:color w:val="272727"/>
      <w:sz w:val="22"/>
    </w:rPr>
  </w:style>
  <w:style w:type="character" w:customStyle="1" w:styleId="berschrift9Zchn">
    <w:name w:val="Überschrift 9 Zchn"/>
    <w:basedOn w:val="Absatz-Standardschriftart"/>
    <w:rPr>
      <w:rFonts w:ascii="Calibri" w:hAnsi="Calibri" w:cs="F"/>
      <w:color w:val="272727"/>
      <w:sz w:val="22"/>
    </w:rPr>
  </w:style>
  <w:style w:type="character" w:customStyle="1" w:styleId="TitelZchn">
    <w:name w:val="Titel Zchn"/>
    <w:basedOn w:val="Absatz-Standardschriftart"/>
    <w:rPr>
      <w:rFonts w:ascii="Cambria" w:hAnsi="Cambria" w:cs="F"/>
      <w:spacing w:val="-10"/>
      <w:kern w:val="3"/>
      <w:sz w:val="56"/>
      <w:szCs w:val="56"/>
    </w:rPr>
  </w:style>
  <w:style w:type="character" w:customStyle="1" w:styleId="UntertitelZchn">
    <w:name w:val="Untertitel Zchn"/>
    <w:basedOn w:val="Absatz-Standardschriftart"/>
    <w:rPr>
      <w:rFonts w:ascii="Calibri" w:hAnsi="Calibri" w:cs="F"/>
      <w:color w:val="595959"/>
      <w:spacing w:val="15"/>
      <w:sz w:val="28"/>
      <w:szCs w:val="28"/>
    </w:rPr>
  </w:style>
  <w:style w:type="character" w:customStyle="1" w:styleId="ZitatZchn">
    <w:name w:val="Zitat Zchn"/>
    <w:basedOn w:val="Absatz-Standardschriftart"/>
    <w:rPr>
      <w:rFonts w:ascii="Arial" w:hAnsi="Arial"/>
      <w:i/>
      <w:iCs/>
      <w:color w:val="404040"/>
      <w:sz w:val="22"/>
    </w:rPr>
  </w:style>
  <w:style w:type="character" w:styleId="IntensiveHervorhebung">
    <w:name w:val="Intense Emphasis"/>
    <w:basedOn w:val="Absatz-Standardschriftart"/>
    <w:rPr>
      <w:i/>
      <w:iCs/>
      <w:color w:val="365F91"/>
    </w:rPr>
  </w:style>
  <w:style w:type="character" w:customStyle="1" w:styleId="IntensivesZitatZchn">
    <w:name w:val="Intensives Zitat Zchn"/>
    <w:basedOn w:val="Absatz-Standardschriftart"/>
    <w:rPr>
      <w:rFonts w:ascii="Arial" w:hAnsi="Arial"/>
      <w:i/>
      <w:iCs/>
      <w:color w:val="365F91"/>
      <w:sz w:val="22"/>
    </w:rPr>
  </w:style>
  <w:style w:type="character" w:styleId="IntensiverVerweis">
    <w:name w:val="Intense Reference"/>
    <w:basedOn w:val="Absatz-Standardschriftart"/>
    <w:rPr>
      <w:b/>
      <w:bCs/>
      <w:smallCaps/>
      <w:color w:val="365F91"/>
      <w:spacing w:val="5"/>
    </w:rPr>
  </w:style>
  <w:style w:type="paragraph" w:styleId="Kopfzeile">
    <w:name w:val="header"/>
    <w:basedOn w:val="Standard"/>
    <w:link w:val="KopfzeileZchn"/>
    <w:uiPriority w:val="99"/>
    <w:unhideWhenUsed/>
    <w:rsid w:val="00E72A09"/>
    <w:pPr>
      <w:tabs>
        <w:tab w:val="center" w:pos="4513"/>
        <w:tab w:val="right" w:pos="9026"/>
      </w:tabs>
    </w:pPr>
  </w:style>
  <w:style w:type="character" w:customStyle="1" w:styleId="KopfzeileZchn">
    <w:name w:val="Kopfzeile Zchn"/>
    <w:basedOn w:val="Absatz-Standardschriftart"/>
    <w:link w:val="Kopfzeile"/>
    <w:uiPriority w:val="99"/>
    <w:rsid w:val="00E72A09"/>
    <w:rPr>
      <w:rFonts w:ascii="Arial" w:hAnsi="Arial"/>
      <w:sz w:val="22"/>
    </w:rPr>
  </w:style>
  <w:style w:type="paragraph" w:styleId="Fuzeile">
    <w:name w:val="footer"/>
    <w:basedOn w:val="Standard"/>
    <w:link w:val="FuzeileZchn"/>
    <w:uiPriority w:val="99"/>
    <w:unhideWhenUsed/>
    <w:rsid w:val="00E72A09"/>
    <w:pPr>
      <w:tabs>
        <w:tab w:val="center" w:pos="4513"/>
        <w:tab w:val="right" w:pos="9026"/>
      </w:tabs>
    </w:pPr>
  </w:style>
  <w:style w:type="character" w:customStyle="1" w:styleId="FuzeileZchn">
    <w:name w:val="Fußzeile Zchn"/>
    <w:basedOn w:val="Absatz-Standardschriftart"/>
    <w:link w:val="Fuzeile"/>
    <w:uiPriority w:val="99"/>
    <w:rsid w:val="00E72A09"/>
    <w:rPr>
      <w:rFonts w:ascii="Arial" w:hAnsi="Arial"/>
      <w:sz w:val="22"/>
    </w:rPr>
  </w:style>
  <w:style w:type="character" w:styleId="Hyperlink">
    <w:name w:val="Hyperlink"/>
    <w:basedOn w:val="Absatz-Standardschriftart"/>
    <w:uiPriority w:val="99"/>
    <w:unhideWhenUsed/>
    <w:rsid w:val="00E72A09"/>
    <w:rPr>
      <w:color w:val="467886" w:themeColor="hyperlink"/>
      <w:u w:val="single"/>
    </w:rPr>
  </w:style>
  <w:style w:type="character" w:styleId="NichtaufgelsteErwhnung">
    <w:name w:val="Unresolved Mention"/>
    <w:basedOn w:val="Absatz-Standardschriftart"/>
    <w:uiPriority w:val="99"/>
    <w:semiHidden/>
    <w:unhideWhenUsed/>
    <w:rsid w:val="00E7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utskonferenz@diakonie.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Michael</dc:creator>
  <cp:lastModifiedBy>David, Michael</cp:lastModifiedBy>
  <cp:revision>4</cp:revision>
  <dcterms:created xsi:type="dcterms:W3CDTF">2025-11-03T13:33:00Z</dcterms:created>
  <dcterms:modified xsi:type="dcterms:W3CDTF">2025-11-04T19:40:00Z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